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9E" w:rsidRPr="00DA519E" w:rsidRDefault="00DA519E" w:rsidP="00DA519E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A519E">
        <w:rPr>
          <w:rFonts w:ascii="Arial" w:hAnsi="Arial" w:cs="Arial"/>
          <w:b/>
          <w:bCs/>
          <w:color w:val="000000"/>
          <w:sz w:val="24"/>
          <w:szCs w:val="24"/>
        </w:rPr>
        <w:t>Recomendaciones.</w:t>
      </w:r>
    </w:p>
    <w:p w:rsidR="00DA519E" w:rsidRPr="00DA519E" w:rsidRDefault="00DA519E" w:rsidP="00DA519E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b/>
          <w:bCs/>
          <w:color w:val="000000"/>
        </w:rPr>
      </w:pPr>
    </w:p>
    <w:p w:rsidR="00DA519E" w:rsidRPr="00DA519E" w:rsidRDefault="00DA519E" w:rsidP="00DA519E">
      <w:pPr>
        <w:autoSpaceDE w:val="0"/>
        <w:autoSpaceDN w:val="0"/>
        <w:adjustRightInd w:val="0"/>
        <w:spacing w:after="120" w:line="240" w:lineRule="auto"/>
        <w:ind w:left="720" w:hanging="432"/>
        <w:jc w:val="both"/>
        <w:rPr>
          <w:rFonts w:ascii="Arial" w:hAnsi="Arial" w:cs="Arial"/>
          <w:color w:val="000000"/>
        </w:rPr>
      </w:pPr>
      <w:r w:rsidRPr="00DA519E">
        <w:rPr>
          <w:rFonts w:ascii="Arial" w:hAnsi="Arial" w:cs="Arial"/>
          <w:color w:val="000000"/>
        </w:rPr>
        <w:t>1.</w:t>
      </w:r>
      <w:r w:rsidRPr="00DA519E">
        <w:rPr>
          <w:rFonts w:ascii="Arial" w:hAnsi="Arial" w:cs="Arial"/>
          <w:color w:val="000000"/>
        </w:rPr>
        <w:tab/>
        <w:t>Realizar evaluaciones periódicas sobre el cumplimiento de los requisitos contenidos en el instructivo correspondiente, a efecto de prevenir sanciones.</w:t>
      </w:r>
    </w:p>
    <w:p w:rsidR="00DA519E" w:rsidRDefault="00DA519E" w:rsidP="00DA519E">
      <w:pPr>
        <w:autoSpaceDE w:val="0"/>
        <w:autoSpaceDN w:val="0"/>
        <w:adjustRightInd w:val="0"/>
        <w:spacing w:after="120" w:line="240" w:lineRule="auto"/>
        <w:ind w:left="720" w:hanging="432"/>
        <w:jc w:val="both"/>
        <w:rPr>
          <w:rFonts w:ascii="Arial" w:hAnsi="Arial" w:cs="Arial"/>
          <w:color w:val="000000"/>
        </w:rPr>
      </w:pPr>
      <w:r w:rsidRPr="00DA519E">
        <w:rPr>
          <w:rFonts w:ascii="Arial" w:hAnsi="Arial" w:cs="Arial"/>
          <w:color w:val="000000"/>
        </w:rPr>
        <w:tab/>
        <w:t>En la evaluación deberán participar todas las áreas involucradas en el proceso de documentación del servicio, pro</w:t>
      </w:r>
      <w:bookmarkStart w:id="0" w:name="_GoBack"/>
      <w:bookmarkEnd w:id="0"/>
      <w:r w:rsidRPr="00DA519E">
        <w:rPr>
          <w:rFonts w:ascii="Arial" w:hAnsi="Arial" w:cs="Arial"/>
          <w:color w:val="000000"/>
        </w:rPr>
        <w:t>gramación y/o diseño del formato, trá</w:t>
      </w:r>
      <w:r>
        <w:rPr>
          <w:rFonts w:ascii="Arial" w:hAnsi="Arial" w:cs="Arial"/>
          <w:color w:val="000000"/>
        </w:rPr>
        <w:t>fico, contabilidad, etc.</w:t>
      </w:r>
    </w:p>
    <w:p w:rsidR="00DA519E" w:rsidRDefault="00DA519E" w:rsidP="00DA519E">
      <w:pPr>
        <w:autoSpaceDE w:val="0"/>
        <w:autoSpaceDN w:val="0"/>
        <w:adjustRightInd w:val="0"/>
        <w:spacing w:after="120" w:line="240" w:lineRule="auto"/>
        <w:ind w:left="720" w:hanging="432"/>
        <w:jc w:val="both"/>
        <w:rPr>
          <w:rFonts w:ascii="Arial" w:hAnsi="Arial" w:cs="Arial"/>
          <w:color w:val="000000"/>
        </w:rPr>
      </w:pPr>
    </w:p>
    <w:p w:rsidR="0031577F" w:rsidRPr="00DA519E" w:rsidRDefault="00DA519E" w:rsidP="00DA519E">
      <w:pPr>
        <w:autoSpaceDE w:val="0"/>
        <w:autoSpaceDN w:val="0"/>
        <w:adjustRightInd w:val="0"/>
        <w:spacing w:after="120" w:line="240" w:lineRule="auto"/>
        <w:ind w:left="720" w:hanging="432"/>
        <w:jc w:val="both"/>
        <w:rPr>
          <w:rFonts w:ascii="Arial" w:hAnsi="Arial" w:cs="Arial"/>
          <w:color w:val="000000"/>
        </w:rPr>
      </w:pPr>
      <w:r w:rsidRPr="00DA519E">
        <w:rPr>
          <w:rFonts w:ascii="Arial" w:hAnsi="Arial" w:cs="Arial"/>
          <w:color w:val="000000"/>
        </w:rPr>
        <w:t>2.</w:t>
      </w:r>
      <w:r w:rsidRPr="00DA519E">
        <w:rPr>
          <w:rFonts w:ascii="Arial" w:hAnsi="Arial" w:cs="Arial"/>
          <w:color w:val="000000"/>
        </w:rPr>
        <w:tab/>
        <w:t>Los formatos publicados en este documento facilitarán las revisiones que pudieran efectuar las autoridades competentes, por lo que su correcta observancia le evitará molestias y demoras innecesarias.</w:t>
      </w:r>
    </w:p>
    <w:sectPr w:rsidR="0031577F" w:rsidRPr="00DA51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9E"/>
    <w:rsid w:val="0031577F"/>
    <w:rsid w:val="00DA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cgarcia</dc:creator>
  <cp:lastModifiedBy>cgarcia</cp:lastModifiedBy>
  <cp:revision>1</cp:revision>
  <dcterms:created xsi:type="dcterms:W3CDTF">2015-12-18T16:11:00Z</dcterms:created>
  <dcterms:modified xsi:type="dcterms:W3CDTF">2015-12-18T16:12:00Z</dcterms:modified>
</cp:coreProperties>
</file>